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06" w:rsidRPr="00854B1E" w:rsidRDefault="00160706" w:rsidP="000E1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1E">
        <w:rPr>
          <w:rFonts w:ascii="Times New Roman" w:hAnsi="Times New Roman" w:cs="Times New Roman"/>
          <w:b/>
          <w:bCs/>
          <w:sz w:val="24"/>
          <w:szCs w:val="24"/>
        </w:rPr>
        <w:t>Отчетная информация  о количестве  участников проекта</w:t>
      </w:r>
    </w:p>
    <w:p w:rsidR="00160706" w:rsidRDefault="00160706" w:rsidP="000E1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1E">
        <w:rPr>
          <w:rFonts w:ascii="Times New Roman" w:hAnsi="Times New Roman" w:cs="Times New Roman"/>
          <w:b/>
          <w:bCs/>
          <w:sz w:val="24"/>
          <w:szCs w:val="24"/>
        </w:rPr>
        <w:t>« Культурный дневник школьника»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0706" w:rsidRDefault="00160706" w:rsidP="000E1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25 апреля 2022г.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394"/>
        <w:gridCol w:w="2659"/>
      </w:tblGrid>
      <w:tr w:rsidR="00160706" w:rsidRPr="00874884">
        <w:tc>
          <w:tcPr>
            <w:tcW w:w="2518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4394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59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160706" w:rsidRPr="00874884">
        <w:tc>
          <w:tcPr>
            <w:tcW w:w="2518" w:type="dxa"/>
            <w:vMerge w:val="restart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394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«История и культура родного края».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святой Пасхи в нашем Калужском крае.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 Калужская мозаика»</w:t>
            </w:r>
          </w:p>
        </w:tc>
        <w:tc>
          <w:tcPr>
            <w:tcW w:w="2659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706" w:rsidRPr="00874884">
        <w:trPr>
          <w:trHeight w:val="2160"/>
        </w:trPr>
        <w:tc>
          <w:tcPr>
            <w:tcW w:w="2518" w:type="dxa"/>
            <w:vMerge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«Культурное наследие моей страны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День единения  народов России и Белоруссии.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Акция « Улыбка Гагарина».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659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06" w:rsidRPr="00874884">
        <w:tc>
          <w:tcPr>
            <w:tcW w:w="2518" w:type="dxa"/>
            <w:vMerge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 Мировое и культурное наследие».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о геноциде.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освобождения узников фашистских концлагерей</w:t>
            </w:r>
          </w:p>
        </w:tc>
        <w:tc>
          <w:tcPr>
            <w:tcW w:w="2659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bookmarkStart w:id="0" w:name="_GoBack"/>
            <w:bookmarkEnd w:id="0"/>
          </w:p>
        </w:tc>
      </w:tr>
      <w:tr w:rsidR="00160706" w:rsidRPr="00874884">
        <w:tc>
          <w:tcPr>
            <w:tcW w:w="2518" w:type="dxa"/>
            <w:vMerge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творческий опыт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искусство. Поделки для участия в конкурсе  «Звенит пасхальная радость»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викторинах, творческих конкурсах, мероприятиях школьного, районного и областного уровня.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06" w:rsidRPr="00874884" w:rsidRDefault="00160706" w:rsidP="0087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8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60706" w:rsidRDefault="00160706" w:rsidP="000E15B2">
      <w:pPr>
        <w:rPr>
          <w:rFonts w:ascii="Times New Roman" w:hAnsi="Times New Roman" w:cs="Times New Roman"/>
          <w:sz w:val="24"/>
          <w:szCs w:val="24"/>
        </w:rPr>
      </w:pPr>
    </w:p>
    <w:p w:rsidR="00160706" w:rsidRPr="00854B1E" w:rsidRDefault="00160706" w:rsidP="000E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__________Т.В. Ипатова</w:t>
      </w:r>
    </w:p>
    <w:p w:rsidR="00160706" w:rsidRDefault="00160706" w:rsidP="000E15B2"/>
    <w:p w:rsidR="00160706" w:rsidRDefault="00160706" w:rsidP="000E15B2"/>
    <w:p w:rsidR="00160706" w:rsidRDefault="00160706"/>
    <w:sectPr w:rsidR="00160706" w:rsidSect="00A9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B2"/>
    <w:rsid w:val="000D35FD"/>
    <w:rsid w:val="000E15B2"/>
    <w:rsid w:val="00160706"/>
    <w:rsid w:val="00854B1E"/>
    <w:rsid w:val="00874884"/>
    <w:rsid w:val="00A95C1F"/>
    <w:rsid w:val="00B37AC3"/>
    <w:rsid w:val="00B6111B"/>
    <w:rsid w:val="00E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15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Отчетная информация  о количестве  участников проекта</dc:title>
  <dc:subject/>
  <dc:creator>1</dc:creator>
  <cp:keywords/>
  <dc:description/>
  <cp:lastModifiedBy>1</cp:lastModifiedBy>
  <cp:revision>2</cp:revision>
  <dcterms:created xsi:type="dcterms:W3CDTF">2022-04-25T06:52:00Z</dcterms:created>
  <dcterms:modified xsi:type="dcterms:W3CDTF">2022-04-25T06:52:00Z</dcterms:modified>
</cp:coreProperties>
</file>