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A6" w:rsidRPr="00EE7C5D" w:rsidRDefault="00AB01A6" w:rsidP="00AB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5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AB01A6" w:rsidRPr="00EE7C5D" w:rsidRDefault="00AB01A6" w:rsidP="00AB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5D">
        <w:rPr>
          <w:rFonts w:ascii="Times New Roman" w:hAnsi="Times New Roman" w:cs="Times New Roman"/>
          <w:b/>
          <w:sz w:val="28"/>
          <w:szCs w:val="28"/>
        </w:rPr>
        <w:t xml:space="preserve">«Теребенская средняя общеобразовательная школа» </w:t>
      </w:r>
    </w:p>
    <w:p w:rsidR="00AB01A6" w:rsidRPr="00EE7C5D" w:rsidRDefault="00AB01A6" w:rsidP="00AB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5D">
        <w:rPr>
          <w:rFonts w:ascii="Times New Roman" w:hAnsi="Times New Roman" w:cs="Times New Roman"/>
          <w:b/>
          <w:sz w:val="28"/>
          <w:szCs w:val="28"/>
        </w:rPr>
        <w:t>Хвастовичского района Калужской области</w:t>
      </w:r>
    </w:p>
    <w:p w:rsidR="00AB01A6" w:rsidRPr="00EE7C5D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1A6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1A6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1A6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5E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УТВЕРЖДЕНО:</w:t>
      </w:r>
    </w:p>
    <w:p w:rsidR="00AB01A6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5E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15B5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«Теребенская средняя   </w:t>
      </w:r>
    </w:p>
    <w:p w:rsidR="00AB01A6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5E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 №________                                                    школа»     </w:t>
      </w:r>
    </w:p>
    <w:p w:rsidR="00AB01A6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«________»_____________202</w:t>
      </w:r>
      <w:r w:rsidR="003E79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__________________/Т.В. Ипатова</w:t>
      </w:r>
    </w:p>
    <w:p w:rsidR="00AB01A6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</w:t>
      </w:r>
      <w:r w:rsidR="003E79CE">
        <w:rPr>
          <w:rFonts w:ascii="Times New Roman" w:hAnsi="Times New Roman" w:cs="Times New Roman"/>
          <w:sz w:val="24"/>
          <w:szCs w:val="24"/>
        </w:rPr>
        <w:t>риказ №______от «____»______2023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</w:p>
    <w:p w:rsidR="00AB01A6" w:rsidRDefault="00AB01A6" w:rsidP="00AB0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1A6" w:rsidRDefault="00AB01A6" w:rsidP="00AB0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1A6" w:rsidRDefault="00AB01A6" w:rsidP="00AB0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1A6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1A6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1A6" w:rsidRP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B01A6">
        <w:rPr>
          <w:rFonts w:ascii="Times New Roman" w:hAnsi="Times New Roman"/>
          <w:b/>
          <w:sz w:val="40"/>
          <w:szCs w:val="40"/>
          <w:lang w:eastAsia="ru-RU"/>
        </w:rPr>
        <w:t>Положение</w:t>
      </w: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B01A6">
        <w:rPr>
          <w:rFonts w:ascii="Times New Roman" w:hAnsi="Times New Roman"/>
          <w:b/>
          <w:sz w:val="40"/>
          <w:szCs w:val="40"/>
        </w:rPr>
        <w:t xml:space="preserve">о Комиссии по </w:t>
      </w:r>
      <w:r w:rsidRPr="00AB01A6">
        <w:rPr>
          <w:rFonts w:ascii="Times New Roman" w:hAnsi="Times New Roman"/>
          <w:b/>
          <w:sz w:val="40"/>
          <w:szCs w:val="40"/>
          <w:lang w:eastAsia="ru-RU"/>
        </w:rPr>
        <w:t>урегулированию конфликта интересов в</w:t>
      </w:r>
    </w:p>
    <w:p w:rsidR="00AB01A6" w:rsidRPr="00AB01A6" w:rsidRDefault="00AB01A6" w:rsidP="00AB01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МКОУ «Теребенская средняя школа»</w:t>
      </w: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2677" w:rsidRDefault="00A22677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Д. Теребень, 202</w:t>
      </w:r>
      <w:r w:rsidR="003E79C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:rsidR="00AB01A6" w:rsidRDefault="00AB01A6" w:rsidP="00AB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01A6" w:rsidRPr="00AB01A6" w:rsidRDefault="00AB01A6" w:rsidP="00EE7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1A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6348A" w:rsidRPr="00D6348A" w:rsidRDefault="00AB01A6" w:rsidP="00D634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1. Настоящее Положение</w:t>
      </w:r>
      <w:r w:rsidR="00D6348A" w:rsidRPr="00D6348A">
        <w:rPr>
          <w:rFonts w:ascii="Times New Roman" w:hAnsi="Times New Roman"/>
          <w:b/>
          <w:sz w:val="40"/>
          <w:szCs w:val="40"/>
        </w:rPr>
        <w:t xml:space="preserve"> </w:t>
      </w:r>
      <w:r w:rsidR="00D6348A" w:rsidRPr="00D6348A">
        <w:rPr>
          <w:rFonts w:ascii="Times New Roman" w:hAnsi="Times New Roman"/>
          <w:sz w:val="24"/>
          <w:szCs w:val="24"/>
        </w:rPr>
        <w:t xml:space="preserve">о Комиссии по </w:t>
      </w:r>
      <w:r w:rsidR="00D6348A" w:rsidRPr="00D6348A">
        <w:rPr>
          <w:rFonts w:ascii="Times New Roman" w:hAnsi="Times New Roman"/>
          <w:sz w:val="24"/>
          <w:szCs w:val="24"/>
          <w:lang w:eastAsia="ru-RU"/>
        </w:rPr>
        <w:t>урегулированию конфликта интересов в</w:t>
      </w:r>
    </w:p>
    <w:p w:rsidR="00D6348A" w:rsidRDefault="00D6348A" w:rsidP="00D63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8A">
        <w:rPr>
          <w:rFonts w:ascii="Times New Roman" w:hAnsi="Times New Roman"/>
          <w:sz w:val="24"/>
          <w:szCs w:val="24"/>
          <w:lang w:eastAsia="ru-RU"/>
        </w:rPr>
        <w:t>МКОУ «Теребенская средняя школа»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01A6" w:rsidRPr="00AB01A6">
        <w:rPr>
          <w:rFonts w:ascii="Times New Roman" w:hAnsi="Times New Roman" w:cs="Times New Roman"/>
          <w:sz w:val="24"/>
          <w:szCs w:val="24"/>
        </w:rPr>
        <w:t xml:space="preserve"> устанавливает порядок создания, организации работы, принятия и исполнения решений Комиссией по предотвращению и урегулированию конфликта интересов между участниками образовательных отношений (далее –Комиссия)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«Теребенская средняя общеобразовательная школа» Хвастовичского района Калужской области</w:t>
      </w:r>
      <w:r w:rsidR="00AB01A6" w:rsidRPr="00AB01A6">
        <w:rPr>
          <w:rFonts w:ascii="Times New Roman" w:hAnsi="Times New Roman" w:cs="Times New Roman"/>
          <w:sz w:val="24"/>
          <w:szCs w:val="24"/>
        </w:rPr>
        <w:t xml:space="preserve">а ( далее-ОУ). </w:t>
      </w:r>
    </w:p>
    <w:p w:rsidR="00D6348A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2. Комиссия создается в соответствии со статьей 45Федерального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ОУ, обжалования решений о применении к обучающимся дисциплинарного взыскания, порядка проведения государственной итоговой аттестации выпускников, промежуточной и текущей аттестации обучающихся. </w:t>
      </w:r>
    </w:p>
    <w:p w:rsidR="00D6348A" w:rsidRDefault="00D6348A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01A6" w:rsidRPr="00AB01A6">
        <w:rPr>
          <w:rFonts w:ascii="Times New Roman" w:hAnsi="Times New Roman" w:cs="Times New Roman"/>
          <w:sz w:val="24"/>
          <w:szCs w:val="24"/>
        </w:rPr>
        <w:t xml:space="preserve">. Комиссия является первичным органом по рассмотрению конфликтных ситуаций. </w:t>
      </w:r>
    </w:p>
    <w:p w:rsidR="004C551F" w:rsidRDefault="00D6348A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01A6" w:rsidRPr="00AB01A6">
        <w:rPr>
          <w:rFonts w:ascii="Times New Roman" w:hAnsi="Times New Roman" w:cs="Times New Roman"/>
          <w:sz w:val="24"/>
          <w:szCs w:val="24"/>
        </w:rPr>
        <w:t xml:space="preserve">. Заявитель может обратиться в конфликтную Комиссию в трехдневный срок со дня возникновения конфликтной ситуации и нарушения его прав, с доказательствами конфликтной ситуации.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4C551F">
        <w:rPr>
          <w:rFonts w:ascii="Times New Roman" w:hAnsi="Times New Roman" w:cs="Times New Roman"/>
          <w:b/>
          <w:sz w:val="24"/>
          <w:szCs w:val="24"/>
        </w:rPr>
        <w:t>2. Порядок создания, организации работы, принятия решений Комиссией</w:t>
      </w:r>
      <w:r w:rsidRPr="00AB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>1</w:t>
      </w:r>
      <w:r w:rsidR="00F055F7">
        <w:rPr>
          <w:rFonts w:ascii="Times New Roman" w:hAnsi="Times New Roman" w:cs="Times New Roman"/>
          <w:sz w:val="24"/>
          <w:szCs w:val="24"/>
        </w:rPr>
        <w:t xml:space="preserve">. Комиссия создается в составе 5 членов из </w:t>
      </w:r>
      <w:r w:rsidRPr="00AB01A6">
        <w:rPr>
          <w:rFonts w:ascii="Times New Roman" w:hAnsi="Times New Roman" w:cs="Times New Roman"/>
          <w:sz w:val="24"/>
          <w:szCs w:val="24"/>
        </w:rPr>
        <w:t>числа представителей родителей (законных представителей) несовершеннолетних обучающихся</w:t>
      </w:r>
      <w:r w:rsidR="00F055F7">
        <w:rPr>
          <w:rFonts w:ascii="Times New Roman" w:hAnsi="Times New Roman" w:cs="Times New Roman"/>
          <w:sz w:val="24"/>
          <w:szCs w:val="24"/>
        </w:rPr>
        <w:t xml:space="preserve"> (2 человека)</w:t>
      </w:r>
      <w:r w:rsidRPr="00AB01A6">
        <w:rPr>
          <w:rFonts w:ascii="Times New Roman" w:hAnsi="Times New Roman" w:cs="Times New Roman"/>
          <w:sz w:val="24"/>
          <w:szCs w:val="24"/>
        </w:rPr>
        <w:t xml:space="preserve"> и представителей работников организации</w:t>
      </w:r>
      <w:r w:rsidR="00F055F7">
        <w:rPr>
          <w:rFonts w:ascii="Times New Roman" w:hAnsi="Times New Roman" w:cs="Times New Roman"/>
          <w:sz w:val="24"/>
          <w:szCs w:val="24"/>
        </w:rPr>
        <w:t xml:space="preserve"> ( 3 человека)</w:t>
      </w:r>
      <w:r w:rsidRPr="00AB01A6">
        <w:rPr>
          <w:rFonts w:ascii="Times New Roman" w:hAnsi="Times New Roman" w:cs="Times New Roman"/>
          <w:sz w:val="24"/>
          <w:szCs w:val="24"/>
        </w:rPr>
        <w:t xml:space="preserve">. 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ОУ и Педагогическим советом ОУ. Сформированный состав Комиссии </w:t>
      </w:r>
      <w:r w:rsidR="004C551F">
        <w:rPr>
          <w:rFonts w:ascii="Times New Roman" w:hAnsi="Times New Roman" w:cs="Times New Roman"/>
          <w:sz w:val="24"/>
          <w:szCs w:val="24"/>
        </w:rPr>
        <w:t>утверждается</w:t>
      </w:r>
      <w:r w:rsidRPr="00AB01A6">
        <w:rPr>
          <w:rFonts w:ascii="Times New Roman" w:hAnsi="Times New Roman" w:cs="Times New Roman"/>
          <w:sz w:val="24"/>
          <w:szCs w:val="24"/>
        </w:rPr>
        <w:t xml:space="preserve"> приказом директора ОУ.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2. Срок полномочий Комиссии составляет два года.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>3. Члены Комиссии осуществляют свою деятельность на безвозмездной основе.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4. Досрочное прекращение полномочий члена Комиссии осуществляется: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4.1. на основании личного заявления члена Комиссии об исключении из его состава;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4.2. по требованию не менее 2/3 членов Комиссии, выраженному в письменной форме;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4.3. в случае отчисления из ОУ обучающегося, родителем (законным представителем) которого является член Комиссии, или увольнения работника –члена Комиссии.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5.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2.1. настоящего Положения.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6. В целях организации работы Комиссия избирает из своего состава председателя и секретаря.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lastRenderedPageBreak/>
        <w:t>7. Председателя Комиссии выбирают из числа членов Комиссии большинством голосов путем открытого голосования в рамках проведения заседания Педагогического совета ОУ.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8. Срок полномочия председателя один год без права переизбраться на второй срок.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9. В Комиссию вправе обращаться сами обучающиеся, их родители (законные представители), в том числе, от собственного имени, педагоги, руководящие работники образовательной организации.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3 (трех) учебных дней с момента поступления такого обращения.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12.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13. Комиссия принимает решения не позднее 10 (десять) учебных дней с момента начала его рассмотрения. Заседание Комиссии считается правомочным, если на нем присутствовало не менее 3/4 членов Комиссии.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16. Комиссия принимает решение простым большинством голосов членов, присутствующих на заседании Комиссии.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17.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ОУ, Комиссия возлагает обязанности по устранению выявленных нарушений и (или) недопущению нарушений в будущем.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18. Если нарушения прав участников образовательных отношений возникли вследствие принятия решения ОУ, в том числе вследствие издания локального нормативного акта, Комиссия принимает решение об отмене данного решения ОУ (локального нормативного акта) и указывает срок исполнения решения.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lastRenderedPageBreak/>
        <w:t xml:space="preserve">19. 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20. Решение Комиссии оформляется протоколом. Решение Комиссии обязательно для исполнения всеми участниками образовательных отношений и подлежит исполнению в указанный срок.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21. Если участник конфликта не удовлетворен принятым решением и доказательной базой Комиссии он может обратиться к директору ОУ, в часы приема, для получения дополнительного решения (рассмотрения, назначения пересмотра).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4C551F">
        <w:rPr>
          <w:rFonts w:ascii="Times New Roman" w:hAnsi="Times New Roman" w:cs="Times New Roman"/>
          <w:b/>
          <w:sz w:val="24"/>
          <w:szCs w:val="24"/>
        </w:rPr>
        <w:t>3. Права членов Комиссии</w:t>
      </w:r>
      <w:r w:rsidRPr="00AB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3.1. Комиссия имеет право: 1)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2) принимать решение по каждому спорному вопросу, относящемуся к ее компетенции;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3) запрашивать дополнительную документацию, материалы для проведения самостоятельного изучения вопроса;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4) рекомендовать приостанавливать или отменять ранее принятое решение на основании проведенного изучения при согласии конфликтующих сторон; 5) рекомендовать изменения в локальных нормативных актах ОУ с целью демократизации основ управления или расширения прав участников образовательных отношений. </w:t>
      </w:r>
    </w:p>
    <w:p w:rsidR="004C551F" w:rsidRDefault="00AB01A6" w:rsidP="00EE7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1F">
        <w:rPr>
          <w:rFonts w:ascii="Times New Roman" w:hAnsi="Times New Roman" w:cs="Times New Roman"/>
          <w:b/>
          <w:sz w:val="24"/>
          <w:szCs w:val="24"/>
        </w:rPr>
        <w:t>4. Обязанности членов Комиссии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4.1. Члены Комиссии обязаны: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 1) присутствовать на всех заседаниях Комиссии;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2)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3) принимать своевременно решение, если не оговорены дополнительные сроки рассмотрения заявления.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4C551F">
        <w:rPr>
          <w:rFonts w:ascii="Times New Roman" w:hAnsi="Times New Roman" w:cs="Times New Roman"/>
          <w:b/>
          <w:sz w:val="24"/>
          <w:szCs w:val="24"/>
        </w:rPr>
        <w:t>5. Документация</w:t>
      </w:r>
      <w:r w:rsidRPr="00AB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5.1. Документация Комиссии выделяется в отдельное делопроизводство.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5.2. Заседания Комиссии оформляются протоколом. </w:t>
      </w:r>
    </w:p>
    <w:p w:rsidR="004C551F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 xml:space="preserve">5.3. Утверждение состава Комиссии и назначение ее председателя оформляются приказом по ОУ. </w:t>
      </w:r>
    </w:p>
    <w:p w:rsidR="003805AF" w:rsidRPr="00AB01A6" w:rsidRDefault="00AB01A6" w:rsidP="00EE7C5D">
      <w:pPr>
        <w:jc w:val="both"/>
        <w:rPr>
          <w:rFonts w:ascii="Times New Roman" w:hAnsi="Times New Roman" w:cs="Times New Roman"/>
          <w:sz w:val="24"/>
          <w:szCs w:val="24"/>
        </w:rPr>
      </w:pPr>
      <w:r w:rsidRPr="00AB01A6">
        <w:rPr>
          <w:rFonts w:ascii="Times New Roman" w:hAnsi="Times New Roman" w:cs="Times New Roman"/>
          <w:sz w:val="24"/>
          <w:szCs w:val="24"/>
        </w:rPr>
        <w:t>5.4. Протоколы заседаний Комиссии сдаются вместе с отчетом за год Педагогическому совету ОУ и хранятся в документах Педагогического совета три года.</w:t>
      </w:r>
    </w:p>
    <w:p w:rsidR="004C551F" w:rsidRDefault="004C551F" w:rsidP="004C5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6D70E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C551F" w:rsidRDefault="004C551F" w:rsidP="004C551F">
      <w:pPr>
        <w:jc w:val="both"/>
        <w:rPr>
          <w:rFonts w:ascii="Times New Roman" w:hAnsi="Times New Roman" w:cs="Times New Roman"/>
          <w:sz w:val="24"/>
          <w:szCs w:val="24"/>
        </w:rPr>
      </w:pPr>
      <w:r w:rsidRPr="00015B5E">
        <w:rPr>
          <w:rFonts w:ascii="Times New Roman" w:hAnsi="Times New Roman" w:cs="Times New Roman"/>
          <w:sz w:val="24"/>
          <w:szCs w:val="24"/>
        </w:rPr>
        <w:t xml:space="preserve"> 6.1.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4C551F" w:rsidRDefault="004C551F" w:rsidP="004C551F">
      <w:pPr>
        <w:jc w:val="both"/>
        <w:rPr>
          <w:rFonts w:ascii="Times New Roman" w:hAnsi="Times New Roman" w:cs="Times New Roman"/>
          <w:sz w:val="24"/>
          <w:szCs w:val="24"/>
        </w:rPr>
      </w:pPr>
      <w:r w:rsidRPr="00015B5E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6.3. Положение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4C551F" w:rsidRDefault="004C551F" w:rsidP="004C551F">
      <w:pPr>
        <w:jc w:val="both"/>
        <w:rPr>
          <w:rFonts w:ascii="Times New Roman" w:hAnsi="Times New Roman" w:cs="Times New Roman"/>
          <w:sz w:val="24"/>
          <w:szCs w:val="24"/>
        </w:rPr>
      </w:pPr>
      <w:r w:rsidRPr="00015B5E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1A6" w:rsidRDefault="00AB01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1F" w:rsidRDefault="004C55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AB7" w:rsidRDefault="00936AB7" w:rsidP="004C55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B7" w:rsidRDefault="00936AB7" w:rsidP="0093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УТВЕРЖДАЮ:</w:t>
      </w:r>
    </w:p>
    <w:p w:rsidR="00936AB7" w:rsidRDefault="00936AB7" w:rsidP="0093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15B5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«Теребенская средняя школа»    </w:t>
      </w:r>
    </w:p>
    <w:p w:rsidR="00936AB7" w:rsidRDefault="00936AB7" w:rsidP="0093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__________________/Т.В. Ипатова</w:t>
      </w:r>
    </w:p>
    <w:p w:rsidR="00936AB7" w:rsidRDefault="00936AB7" w:rsidP="0093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Приказ №______от «____»______202</w:t>
      </w:r>
      <w:r w:rsidR="003E79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</w:p>
    <w:p w:rsidR="00936AB7" w:rsidRDefault="00936AB7" w:rsidP="0093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AB7" w:rsidRDefault="00936AB7" w:rsidP="004C55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B7" w:rsidRDefault="00936AB7" w:rsidP="004C55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B7" w:rsidRDefault="00936AB7" w:rsidP="004C55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B7" w:rsidRDefault="00936AB7" w:rsidP="004C55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B7" w:rsidRDefault="00936AB7" w:rsidP="004C55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1F" w:rsidRPr="004C551F" w:rsidRDefault="004C551F" w:rsidP="004C55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05AF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  <w:r w:rsidRPr="004C551F">
        <w:rPr>
          <w:rFonts w:ascii="Times New Roman" w:hAnsi="Times New Roman"/>
          <w:b/>
          <w:sz w:val="24"/>
          <w:szCs w:val="24"/>
        </w:rPr>
        <w:t xml:space="preserve">по </w:t>
      </w:r>
      <w:r w:rsidRPr="004C551F">
        <w:rPr>
          <w:rFonts w:ascii="Times New Roman" w:hAnsi="Times New Roman"/>
          <w:b/>
          <w:sz w:val="24"/>
          <w:szCs w:val="24"/>
          <w:lang w:eastAsia="ru-RU"/>
        </w:rPr>
        <w:t>урегулированию конфликта интересов в</w:t>
      </w:r>
    </w:p>
    <w:p w:rsidR="004C551F" w:rsidRPr="004C551F" w:rsidRDefault="004C551F" w:rsidP="004C55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551F">
        <w:rPr>
          <w:rFonts w:ascii="Times New Roman" w:hAnsi="Times New Roman"/>
          <w:b/>
          <w:sz w:val="24"/>
          <w:szCs w:val="24"/>
          <w:lang w:eastAsia="ru-RU"/>
        </w:rPr>
        <w:t>МКОУ «Теребенская средняя школа»</w:t>
      </w:r>
    </w:p>
    <w:p w:rsidR="004C551F" w:rsidRDefault="004C551F" w:rsidP="004C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551F" w:rsidRDefault="004C551F" w:rsidP="004C551F">
      <w:pPr>
        <w:spacing w:after="0" w:line="240" w:lineRule="auto"/>
        <w:ind w:right="4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- Андропова Н.Ю., заместитель директора по УВР,</w:t>
      </w:r>
    </w:p>
    <w:p w:rsidR="004C551F" w:rsidRPr="003805AF" w:rsidRDefault="004C551F" w:rsidP="004C551F">
      <w:pPr>
        <w:spacing w:after="0" w:line="240" w:lineRule="auto"/>
        <w:ind w:right="43" w:firstLine="993"/>
        <w:rPr>
          <w:rFonts w:ascii="Times New Roman" w:hAnsi="Times New Roman" w:cs="Times New Roman"/>
          <w:sz w:val="24"/>
          <w:szCs w:val="24"/>
        </w:rPr>
      </w:pPr>
      <w:r w:rsidRPr="003805AF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4C551F" w:rsidRDefault="004C551F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Афонина Л.В.</w:t>
      </w:r>
      <w:r w:rsidRPr="003805AF">
        <w:rPr>
          <w:rFonts w:ascii="Times New Roman" w:hAnsi="Times New Roman" w:cs="Times New Roman"/>
          <w:sz w:val="24"/>
          <w:szCs w:val="24"/>
        </w:rPr>
        <w:t xml:space="preserve"> —учитель русского языка и литературы, </w:t>
      </w:r>
    </w:p>
    <w:p w:rsidR="004C551F" w:rsidRDefault="004C551F" w:rsidP="004C551F">
      <w:pPr>
        <w:spacing w:after="0" w:line="240" w:lineRule="auto"/>
        <w:ind w:right="4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Горбачева Т.Н., председатель ПК, учитель начальных классов,</w:t>
      </w:r>
    </w:p>
    <w:p w:rsidR="004C551F" w:rsidRDefault="004C551F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О.А.</w:t>
      </w:r>
      <w:r w:rsidRPr="003805AF"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Управляющего совета, </w:t>
      </w:r>
    </w:p>
    <w:p w:rsidR="004C551F" w:rsidRDefault="003E79CE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Анциферова Т.С., учитель физики.</w:t>
      </w: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9B74A8" w:rsidRDefault="009B74A8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4C551F">
      <w:pPr>
        <w:spacing w:after="0" w:line="240" w:lineRule="auto"/>
        <w:ind w:left="993" w:right="43"/>
        <w:rPr>
          <w:rFonts w:ascii="Times New Roman" w:hAnsi="Times New Roman" w:cs="Times New Roman"/>
          <w:sz w:val="24"/>
          <w:szCs w:val="24"/>
        </w:rPr>
      </w:pPr>
    </w:p>
    <w:sectPr w:rsidR="005D7EA5" w:rsidSect="00662D3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abstractNum w:abstractNumId="10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344AF7"/>
    <w:multiLevelType w:val="multilevel"/>
    <w:tmpl w:val="4F480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7A3A2C"/>
    <w:multiLevelType w:val="multilevel"/>
    <w:tmpl w:val="BFB28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5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B5E"/>
    <w:rsid w:val="00015566"/>
    <w:rsid w:val="00015B5E"/>
    <w:rsid w:val="000B5FDE"/>
    <w:rsid w:val="000D3A1F"/>
    <w:rsid w:val="00126A81"/>
    <w:rsid w:val="002604E3"/>
    <w:rsid w:val="00262BA0"/>
    <w:rsid w:val="00294F53"/>
    <w:rsid w:val="003805AF"/>
    <w:rsid w:val="003B2D7B"/>
    <w:rsid w:val="003E79CE"/>
    <w:rsid w:val="004C551F"/>
    <w:rsid w:val="005D0C89"/>
    <w:rsid w:val="005D7EA5"/>
    <w:rsid w:val="006545F9"/>
    <w:rsid w:val="00662D37"/>
    <w:rsid w:val="006D70EC"/>
    <w:rsid w:val="007279F0"/>
    <w:rsid w:val="0073507D"/>
    <w:rsid w:val="0088516E"/>
    <w:rsid w:val="009124F9"/>
    <w:rsid w:val="00936AB7"/>
    <w:rsid w:val="009A4904"/>
    <w:rsid w:val="009A6244"/>
    <w:rsid w:val="009B74A8"/>
    <w:rsid w:val="00A22677"/>
    <w:rsid w:val="00AB01A6"/>
    <w:rsid w:val="00AE1189"/>
    <w:rsid w:val="00B27B34"/>
    <w:rsid w:val="00C94843"/>
    <w:rsid w:val="00D6348A"/>
    <w:rsid w:val="00D8078D"/>
    <w:rsid w:val="00ED3C07"/>
    <w:rsid w:val="00EE7C5D"/>
    <w:rsid w:val="00F055F7"/>
    <w:rsid w:val="00F4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56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B0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2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">
    <w:name w:val="Заголовок №1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21">
    <w:name w:val="Заголовок №2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customStyle="1" w:styleId="ConsPlusTitle">
    <w:name w:val="ConsPlusTitle"/>
    <w:rsid w:val="003B2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2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2021-10-14T10:58:00Z</cp:lastPrinted>
  <dcterms:created xsi:type="dcterms:W3CDTF">2021-10-13T09:12:00Z</dcterms:created>
  <dcterms:modified xsi:type="dcterms:W3CDTF">2023-10-06T11:04:00Z</dcterms:modified>
</cp:coreProperties>
</file>